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4F" w:rsidRPr="0048624F" w:rsidRDefault="0048624F" w:rsidP="004862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Antun Branko Šimić (1898. - 1925.)</w:t>
      </w:r>
    </w:p>
    <w:p w:rsid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zbirka pjesama Preobraženja, 1920.</w:t>
      </w:r>
      <w:r w:rsidRPr="00E9638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48624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– </w:t>
      </w: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Šimić preobražava u svojim pjesmama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motive iz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vanjske stvarnosti u </w:t>
      </w: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svoju unutarnju stvarnost.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prva zbirka slobodnih stihova u hrvatskoj književnosti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Šimić je pokrenuo tri književna časopisa (Vijavica, Juriš, Književnik)</w:t>
      </w:r>
    </w:p>
    <w:p w:rsid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Pjesnici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pjesnikov doživljaj svijeta: čuđenje, doživljaj svijeta osjetilima, osluškivanje šutnje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pjesnici su trajno uznemireni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oni preobražavaju vanjsku zbilju u svoju unutrašnjost i onda to izražavaju u pjesmama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slobodan stih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odstupanje od pravopisne norme, leksičke norme</w:t>
      </w:r>
    </w:p>
    <w:p w:rsid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Moja preobraženja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lirski subjekt: pjeva sebe (izražava sebe, bit ekspresionističkog pjesništva)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promjene u lirskom subjektu tijekom dana</w:t>
      </w:r>
    </w:p>
    <w:p w:rsid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želja za preobražajem u zvijezdu, preobražaj u umjetničko djelo – osvjetljava put „noćnim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očajnicima“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slobodan stih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odstupanje od pravopisne i gramatičke norme</w:t>
      </w:r>
    </w:p>
    <w:p w:rsid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povratak</w:t>
      </w:r>
    </w:p>
    <w:p w:rsid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mijene ljubavi: mladenačka ljubav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zrela ljubav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starost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boja u funkciji izražavanja vlastite unutrašnjosti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funkcija </w:t>
      </w:r>
      <w:proofErr w:type="spellStart"/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dvotočja</w:t>
      </w:r>
      <w:proofErr w:type="spellEnd"/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: izdvajanje riječi znaj – tri razine ljudske spoznaje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izdvajanje riječi staneš – zrelost kao važno doba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odstupanje od leksičke, gramatičke i pravopisne norme</w:t>
      </w:r>
    </w:p>
    <w:p w:rsid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Smrt i ja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Smrt je očekivana i svakodnevna pojava. Ona je u čovjeku od rođenja i njegovim</w:t>
      </w: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odrastanjem raste i smrt. Smrt pojedinca nastupa u trenutku kad ga smrt nadraste i „kraljuje</w:t>
      </w: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dalje sama“. Nema emocija povezanih uz smrt, samo promišljanje smrti kao završetka</w:t>
      </w: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ljudskoga života, ali i kao dijela ljudskoga života (smrt je u čovjeku od rođenja).</w:t>
      </w:r>
      <w:r w:rsidRPr="00E96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Ručak siromaha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socijalna lirska pjesma</w:t>
      </w:r>
    </w:p>
    <w:p w:rsidR="00E96381" w:rsidRPr="00E96381" w:rsidRDefault="00E96381" w:rsidP="00E9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siromaštvo: stid, gađenje, tišina, težina, unakažena lica, stranac u vlastitom tijelu</w:t>
      </w:r>
    </w:p>
    <w:p w:rsid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Hercegovina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intimna pjesma; pejzaž u funkciji duhovnog stanja pjesnika- odraz njegovog stanja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- preobražaj vanjskoga pejzaža u unutarnji: nemiri, strah, slutnja smrti</w:t>
      </w:r>
    </w:p>
    <w:p w:rsid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6381" w:rsidRPr="00E96381" w:rsidRDefault="00E96381" w:rsidP="00E9638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 </w:t>
      </w:r>
      <w:proofErr w:type="spellStart"/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Šimićevih</w:t>
      </w:r>
      <w:proofErr w:type="spellEnd"/>
      <w:r w:rsidRPr="00E9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pjesama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1. Kozmički ekspresionizam (Opomena)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2. Teme umjetničkog stvaranja (Pjesnici, Moja preobraženja)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3. Intimne teme (Povratak)</w:t>
      </w:r>
    </w:p>
    <w:p w:rsidR="00E96381" w:rsidRP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4. Smrt (Smrt i ja)</w:t>
      </w:r>
    </w:p>
    <w:p w:rsid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381">
        <w:rPr>
          <w:rFonts w:ascii="Times New Roman" w:eastAsia="Times New Roman" w:hAnsi="Times New Roman" w:cs="Times New Roman"/>
          <w:sz w:val="24"/>
          <w:szCs w:val="24"/>
          <w:lang w:eastAsia="hr-HR"/>
        </w:rPr>
        <w:t>5. Socijalne teme (Ručak siromaha)</w:t>
      </w:r>
    </w:p>
    <w:p w:rsidR="00E96381" w:rsidRDefault="00E96381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3A547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jubavne (Ljubav)</w:t>
      </w:r>
    </w:p>
    <w:p w:rsidR="003A547F" w:rsidRPr="00E96381" w:rsidRDefault="003A547F" w:rsidP="00E9638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Zavičajne teme (Hercegovina, Hercegovina)</w:t>
      </w:r>
    </w:p>
    <w:p w:rsidR="00893A90" w:rsidRDefault="0048624F" w:rsidP="00E96381">
      <w:r w:rsidRPr="004862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62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A547F" w:rsidRPr="003A547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Strofa i </w:t>
      </w:r>
      <w:bookmarkStart w:id="0" w:name="_GoBack"/>
      <w:r w:rsidR="003A547F" w:rsidRPr="003A547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stih</w:t>
      </w:r>
      <w:bookmarkEnd w:id="0"/>
      <w:r w:rsidR="003A547F" w:rsidRPr="003A547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</w:t>
      </w:r>
      <w:r w:rsidRPr="0048624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Pjesnik odstupa od pravopisne norme (izostavlja interpunkciju; </w:t>
      </w:r>
      <w:r w:rsidR="003A547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ponekad se pojavi), s</w:t>
      </w:r>
      <w:r w:rsidRPr="0048624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tih je slobodan, stihovi nisu pravilno raspoređeni u strofe</w:t>
      </w:r>
    </w:p>
    <w:sectPr w:rsidR="0089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4F"/>
    <w:rsid w:val="003A547F"/>
    <w:rsid w:val="0048624F"/>
    <w:rsid w:val="00893A90"/>
    <w:rsid w:val="00E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2017-11-21T17:38:00Z</dcterms:created>
  <dcterms:modified xsi:type="dcterms:W3CDTF">2017-11-21T17:38:00Z</dcterms:modified>
</cp:coreProperties>
</file>