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E8" w:rsidRPr="00524FE8" w:rsidRDefault="00524FE8" w:rsidP="00524FE8">
      <w:pPr>
        <w:pStyle w:val="Heading2"/>
        <w:rPr>
          <w:rFonts w:ascii="Baskerville Old Face" w:hAnsi="Baskerville Old Face"/>
          <w:color w:val="339966"/>
          <w:sz w:val="28"/>
          <w:szCs w:val="28"/>
        </w:rPr>
      </w:pPr>
      <w:bookmarkStart w:id="0" w:name="_GoBack"/>
      <w:bookmarkEnd w:id="0"/>
      <w:r w:rsidRPr="00524FE8">
        <w:rPr>
          <w:rFonts w:ascii="Baskerville Old Face" w:hAnsi="Baskerville Old Face"/>
          <w:color w:val="339966"/>
          <w:sz w:val="28"/>
          <w:szCs w:val="28"/>
        </w:rPr>
        <w:t>HRVATSKI JEZIK OD PO</w:t>
      </w:r>
      <w:r w:rsidRPr="00524FE8">
        <w:rPr>
          <w:rFonts w:ascii="Cambria" w:hAnsi="Cambria" w:cs="Cambria"/>
          <w:color w:val="339966"/>
          <w:sz w:val="28"/>
          <w:szCs w:val="28"/>
        </w:rPr>
        <w:t>Č</w:t>
      </w:r>
      <w:r w:rsidRPr="00524FE8">
        <w:rPr>
          <w:rFonts w:ascii="Baskerville Old Face" w:hAnsi="Baskerville Old Face"/>
          <w:color w:val="339966"/>
          <w:sz w:val="28"/>
          <w:szCs w:val="28"/>
        </w:rPr>
        <w:t xml:space="preserve">ETKA DO </w:t>
      </w:r>
      <w:r w:rsidR="006C1822">
        <w:rPr>
          <w:rFonts w:ascii="Baskerville Old Face" w:hAnsi="Baskerville Old Face"/>
          <w:color w:val="339966"/>
          <w:sz w:val="28"/>
          <w:szCs w:val="28"/>
        </w:rPr>
        <w:t>20</w:t>
      </w:r>
      <w:r w:rsidRPr="00524FE8">
        <w:rPr>
          <w:rFonts w:ascii="Baskerville Old Face" w:hAnsi="Baskerville Old Face"/>
          <w:color w:val="339966"/>
          <w:sz w:val="28"/>
          <w:szCs w:val="28"/>
        </w:rPr>
        <w:t>. ST</w:t>
      </w:r>
    </w:p>
    <w:p w:rsidR="00524FE8" w:rsidRPr="00524FE8" w:rsidRDefault="00524FE8" w:rsidP="00524FE8">
      <w:pPr>
        <w:rPr>
          <w:rFonts w:ascii="Baskerville Old Face" w:hAnsi="Baskerville Old Face"/>
          <w:b/>
          <w:bCs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bCs/>
          <w:sz w:val="28"/>
          <w:szCs w:val="28"/>
        </w:rPr>
      </w:pPr>
      <w:r w:rsidRPr="00524FE8">
        <w:rPr>
          <w:rFonts w:ascii="Baskerville Old Face" w:hAnsi="Baskerville Old Face"/>
          <w:b/>
          <w:bCs/>
          <w:sz w:val="28"/>
          <w:szCs w:val="28"/>
        </w:rPr>
        <w:t>a) od po</w:t>
      </w:r>
      <w:r w:rsidRPr="00524FE8">
        <w:rPr>
          <w:rFonts w:ascii="Cambria" w:hAnsi="Cambria" w:cs="Cambria"/>
          <w:b/>
          <w:bCs/>
          <w:sz w:val="28"/>
          <w:szCs w:val="28"/>
        </w:rPr>
        <w:t>č</w:t>
      </w:r>
      <w:r w:rsidRPr="00524FE8">
        <w:rPr>
          <w:rFonts w:ascii="Baskerville Old Face" w:hAnsi="Baskerville Old Face"/>
          <w:b/>
          <w:bCs/>
          <w:sz w:val="28"/>
          <w:szCs w:val="28"/>
        </w:rPr>
        <w:t>etaka pismenosti do kraja 14.st.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bCs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Po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etak pismenosti u Hrvata ve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 se uz pojavu slavenskog bogoslu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ja i s njim povezane crkvenoslavensko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evne djelatnosti. Najstariji sa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uvani jezi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ni spomenici potje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u s kraja 10. ili po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 xml:space="preserve">etka 11.st. te iz 12. i </w:t>
      </w:r>
      <w:smartTag w:uri="urn:schemas-microsoft-com:office:smarttags" w:element="metricconverter">
        <w:smartTagPr>
          <w:attr w:name="ProductID" w:val="13. st"/>
        </w:smartTagPr>
        <w:r w:rsidRPr="00524FE8">
          <w:rPr>
            <w:rFonts w:ascii="Baskerville Old Face" w:hAnsi="Baskerville Old Face"/>
            <w:sz w:val="28"/>
            <w:szCs w:val="28"/>
          </w:rPr>
          <w:t>13. st</w:t>
        </w:r>
      </w:smartTag>
      <w:r w:rsidRPr="00524FE8">
        <w:rPr>
          <w:rFonts w:ascii="Baskerville Old Face" w:hAnsi="Baskerville Old Face"/>
          <w:sz w:val="28"/>
          <w:szCs w:val="28"/>
        </w:rPr>
        <w:t>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i/>
          <w:iCs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 xml:space="preserve"> Jezik tih spomenika je </w:t>
      </w:r>
      <w:r w:rsidRPr="00524FE8">
        <w:rPr>
          <w:rFonts w:ascii="Baskerville Old Face" w:hAnsi="Baskerville Old Face"/>
          <w:b/>
          <w:bCs/>
          <w:i/>
          <w:iCs/>
          <w:sz w:val="28"/>
          <w:szCs w:val="28"/>
        </w:rPr>
        <w:t>crkvenoslavenski hrvatske redakcije</w:t>
      </w:r>
      <w:r w:rsidRPr="00524FE8">
        <w:rPr>
          <w:rFonts w:ascii="Baskerville Old Face" w:hAnsi="Baskerville Old Face"/>
          <w:i/>
          <w:iCs/>
          <w:sz w:val="28"/>
          <w:szCs w:val="28"/>
        </w:rPr>
        <w:t>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i/>
          <w:iCs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i/>
          <w:iCs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 xml:space="preserve">Pismo tih prvih spomenika hrvatske pismenosti je </w:t>
      </w:r>
      <w:r w:rsidRPr="00524FE8">
        <w:rPr>
          <w:rFonts w:ascii="Baskerville Old Face" w:hAnsi="Baskerville Old Face"/>
          <w:b/>
          <w:bCs/>
          <w:i/>
          <w:iCs/>
          <w:sz w:val="28"/>
          <w:szCs w:val="28"/>
          <w:u w:val="single"/>
        </w:rPr>
        <w:t>glagoljica</w:t>
      </w:r>
      <w:r w:rsidRPr="00524FE8">
        <w:rPr>
          <w:rFonts w:ascii="Baskerville Old Face" w:hAnsi="Baskerville Old Face"/>
          <w:i/>
          <w:iCs/>
          <w:sz w:val="28"/>
          <w:szCs w:val="28"/>
        </w:rPr>
        <w:t>.</w:t>
      </w:r>
      <w:r w:rsidRPr="00524FE8">
        <w:rPr>
          <w:rFonts w:ascii="Baskerville Old Face" w:hAnsi="Baskerville Old Face"/>
          <w:sz w:val="28"/>
          <w:szCs w:val="28"/>
        </w:rPr>
        <w:t xml:space="preserve"> Uz nju se u drugoj polovici </w:t>
      </w:r>
      <w:smartTag w:uri="urn:schemas-microsoft-com:office:smarttags" w:element="metricconverter">
        <w:smartTagPr>
          <w:attr w:name="ProductID" w:val="12. st"/>
        </w:smartTagPr>
        <w:r w:rsidRPr="00524FE8">
          <w:rPr>
            <w:rFonts w:ascii="Baskerville Old Face" w:hAnsi="Baskerville Old Face"/>
            <w:sz w:val="28"/>
            <w:szCs w:val="28"/>
          </w:rPr>
          <w:t>12. st</w:t>
        </w:r>
      </w:smartTag>
      <w:r w:rsidRPr="00524FE8">
        <w:rPr>
          <w:rFonts w:ascii="Baskerville Old Face" w:hAnsi="Baskerville Old Face"/>
          <w:sz w:val="28"/>
          <w:szCs w:val="28"/>
        </w:rPr>
        <w:t xml:space="preserve">. Javlja 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 xml:space="preserve">irilica zapadnog, bosansko-hrvatskog tipa, poznata pod imenom </w:t>
      </w:r>
      <w:r w:rsidRPr="00524FE8">
        <w:rPr>
          <w:rFonts w:ascii="Baskerville Old Face" w:hAnsi="Baskerville Old Face"/>
          <w:i/>
          <w:iCs/>
          <w:sz w:val="28"/>
          <w:szCs w:val="28"/>
        </w:rPr>
        <w:t>bosan</w:t>
      </w:r>
      <w:r w:rsidRPr="00524FE8">
        <w:rPr>
          <w:rFonts w:ascii="Cambria" w:hAnsi="Cambria" w:cs="Cambria"/>
          <w:i/>
          <w:iCs/>
          <w:sz w:val="28"/>
          <w:szCs w:val="28"/>
        </w:rPr>
        <w:t>č</w:t>
      </w:r>
      <w:r w:rsidRPr="00524FE8">
        <w:rPr>
          <w:rFonts w:ascii="Baskerville Old Face" w:hAnsi="Baskerville Old Face"/>
          <w:i/>
          <w:iCs/>
          <w:sz w:val="28"/>
          <w:szCs w:val="28"/>
        </w:rPr>
        <w:t xml:space="preserve">ica.      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Prvi spomenici hrvatskog narodnog jezika uglavnom su glagolji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ki zapisi i natpisi u kamenu(Kr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ki natpis, Valunska plo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 xml:space="preserve">a) iz </w:t>
      </w:r>
      <w:smartTag w:uri="urn:schemas-microsoft-com:office:smarttags" w:element="metricconverter">
        <w:smartTagPr>
          <w:attr w:name="ProductID" w:val="11. st"/>
        </w:smartTagPr>
        <w:r w:rsidRPr="00524FE8">
          <w:rPr>
            <w:rFonts w:ascii="Baskerville Old Face" w:hAnsi="Baskerville Old Face"/>
            <w:sz w:val="28"/>
            <w:szCs w:val="28"/>
          </w:rPr>
          <w:t>11. st</w:t>
        </w:r>
      </w:smartTag>
      <w:r w:rsidRPr="00524FE8">
        <w:rPr>
          <w:rFonts w:ascii="Baskerville Old Face" w:hAnsi="Baskerville Old Face"/>
          <w:sz w:val="28"/>
          <w:szCs w:val="28"/>
        </w:rPr>
        <w:t>. Najpoznatija me</w:t>
      </w:r>
      <w:r w:rsidRPr="00524FE8">
        <w:rPr>
          <w:rFonts w:ascii="Cambria" w:hAnsi="Cambria" w:cs="Cambria"/>
          <w:sz w:val="28"/>
          <w:szCs w:val="28"/>
        </w:rPr>
        <w:t>đ</w:t>
      </w:r>
      <w:r w:rsidRPr="00524FE8">
        <w:rPr>
          <w:rFonts w:ascii="Baskerville Old Face" w:hAnsi="Baskerville Old Face"/>
          <w:sz w:val="28"/>
          <w:szCs w:val="28"/>
        </w:rPr>
        <w:t xml:space="preserve">u njima je </w:t>
      </w:r>
      <w:r w:rsidRPr="00524FE8">
        <w:rPr>
          <w:rFonts w:ascii="Baskerville Old Face" w:hAnsi="Baskerville Old Face"/>
          <w:i/>
          <w:iCs/>
          <w:sz w:val="28"/>
          <w:szCs w:val="28"/>
        </w:rPr>
        <w:t>Baš</w:t>
      </w:r>
      <w:r w:rsidRPr="00524FE8">
        <w:rPr>
          <w:rFonts w:ascii="Cambria" w:hAnsi="Cambria" w:cs="Cambria"/>
          <w:i/>
          <w:iCs/>
          <w:sz w:val="28"/>
          <w:szCs w:val="28"/>
        </w:rPr>
        <w:t>ć</w:t>
      </w:r>
      <w:r w:rsidRPr="00524FE8">
        <w:rPr>
          <w:rFonts w:ascii="Baskerville Old Face" w:hAnsi="Baskerville Old Face"/>
          <w:i/>
          <w:iCs/>
          <w:sz w:val="28"/>
          <w:szCs w:val="28"/>
        </w:rPr>
        <w:t>anska plo</w:t>
      </w:r>
      <w:r w:rsidRPr="00524FE8">
        <w:rPr>
          <w:rFonts w:ascii="Cambria" w:hAnsi="Cambria" w:cs="Cambria"/>
          <w:i/>
          <w:iCs/>
          <w:sz w:val="28"/>
          <w:szCs w:val="28"/>
        </w:rPr>
        <w:t>č</w:t>
      </w:r>
      <w:r w:rsidRPr="00524FE8">
        <w:rPr>
          <w:rFonts w:ascii="Baskerville Old Face" w:hAnsi="Baskerville Old Face"/>
          <w:i/>
          <w:iCs/>
          <w:sz w:val="28"/>
          <w:szCs w:val="28"/>
        </w:rPr>
        <w:t>a-</w:t>
      </w:r>
      <w:r w:rsidRPr="00524FE8">
        <w:rPr>
          <w:rFonts w:ascii="Baskerville Old Face" w:hAnsi="Baskerville Old Face"/>
          <w:sz w:val="28"/>
          <w:szCs w:val="28"/>
        </w:rPr>
        <w:t>darovnica kralja Zvonimira crkvi Svete Lucije u Jurandvoru kod Baške na Krku iz 1100. godine.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Do kraja 14.st. dovršeno je i oblikovanje hrvatskog tipa uglate glagoljice. Istodobno latinica sna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no prodire na sve razine hrvatske pismenosti.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i/>
          <w:iCs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Za jezik hrvatske pismenosti i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evnosti ve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 xml:space="preserve"> je u 14.st. zabilje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eno ime ''jezika hrvackoga''(</w:t>
      </w:r>
      <w:r w:rsidRPr="00524FE8">
        <w:rPr>
          <w:rFonts w:ascii="Baskerville Old Face" w:hAnsi="Baskerville Old Face"/>
          <w:i/>
          <w:iCs/>
          <w:sz w:val="28"/>
          <w:szCs w:val="28"/>
        </w:rPr>
        <w:t>Istarski razvod,1325.).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bCs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bCs/>
          <w:sz w:val="28"/>
          <w:szCs w:val="28"/>
        </w:rPr>
      </w:pPr>
      <w:r w:rsidRPr="00524FE8">
        <w:rPr>
          <w:rFonts w:ascii="Baskerville Old Face" w:hAnsi="Baskerville Old Face"/>
          <w:b/>
          <w:bCs/>
          <w:sz w:val="28"/>
          <w:szCs w:val="28"/>
        </w:rPr>
        <w:t xml:space="preserve">b) 15.-16.st. 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bCs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15.st. je razdoblje cvata kasne hrvatske srednjovjekovne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evnosti i prvih po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eta hrvatske svjetovne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evnosti, te ispreplitanja svih triju hrvatskih dijalekata.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16.st.je zlatni vijek svjetovne dalmatinsko-dubrova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ke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evnosti. Me</w:t>
      </w:r>
      <w:r w:rsidRPr="00524FE8">
        <w:rPr>
          <w:rFonts w:ascii="Cambria" w:hAnsi="Cambria" w:cs="Cambria"/>
          <w:sz w:val="28"/>
          <w:szCs w:val="28"/>
        </w:rPr>
        <w:t>đ</w:t>
      </w:r>
      <w:r w:rsidRPr="00524FE8">
        <w:rPr>
          <w:rFonts w:ascii="Baskerville Old Face" w:hAnsi="Baskerville Old Face"/>
          <w:sz w:val="28"/>
          <w:szCs w:val="28"/>
        </w:rPr>
        <w:t>u hrvatskim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evnicima od Zadra preko Splita i Hvara do Dubrovnika ostvaruje se osobne,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evne i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evnojezi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ne veze.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Na samom kraju ovog razdoblja 1595.godine, objavljen je u Veneciji prvi samostalno tiskani hrvatski rje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 xml:space="preserve">nik, i to hrvatskog autora </w:t>
      </w:r>
      <w:r w:rsidRPr="00524FE8">
        <w:rPr>
          <w:rFonts w:ascii="Baskerville Old Face" w:hAnsi="Baskerville Old Face"/>
          <w:i/>
          <w:iCs/>
          <w:sz w:val="28"/>
          <w:szCs w:val="28"/>
        </w:rPr>
        <w:t>Šiben</w:t>
      </w:r>
      <w:r w:rsidRPr="00524FE8">
        <w:rPr>
          <w:rFonts w:ascii="Cambria" w:hAnsi="Cambria" w:cs="Cambria"/>
          <w:i/>
          <w:iCs/>
          <w:sz w:val="28"/>
          <w:szCs w:val="28"/>
        </w:rPr>
        <w:t>č</w:t>
      </w:r>
      <w:r w:rsidRPr="00524FE8">
        <w:rPr>
          <w:rFonts w:ascii="Baskerville Old Face" w:hAnsi="Baskerville Old Face"/>
          <w:i/>
          <w:iCs/>
          <w:sz w:val="28"/>
          <w:szCs w:val="28"/>
        </w:rPr>
        <w:t>anina Fausta Vran</w:t>
      </w:r>
      <w:r w:rsidRPr="00524FE8">
        <w:rPr>
          <w:rFonts w:ascii="Cambria" w:hAnsi="Cambria" w:cs="Cambria"/>
          <w:i/>
          <w:iCs/>
          <w:sz w:val="28"/>
          <w:szCs w:val="28"/>
        </w:rPr>
        <w:t>č</w:t>
      </w:r>
      <w:r w:rsidRPr="00524FE8">
        <w:rPr>
          <w:rFonts w:ascii="Baskerville Old Face" w:hAnsi="Baskerville Old Face"/>
          <w:i/>
          <w:iCs/>
          <w:sz w:val="28"/>
          <w:szCs w:val="28"/>
        </w:rPr>
        <w:t>i</w:t>
      </w:r>
      <w:r w:rsidRPr="00524FE8">
        <w:rPr>
          <w:rFonts w:ascii="Cambria" w:hAnsi="Cambria" w:cs="Cambria"/>
          <w:i/>
          <w:iCs/>
          <w:sz w:val="28"/>
          <w:szCs w:val="28"/>
        </w:rPr>
        <w:t>ć</w:t>
      </w:r>
      <w:r w:rsidRPr="00524FE8">
        <w:rPr>
          <w:rFonts w:ascii="Baskerville Old Face" w:hAnsi="Baskerville Old Face"/>
          <w:i/>
          <w:iCs/>
          <w:sz w:val="28"/>
          <w:szCs w:val="28"/>
        </w:rPr>
        <w:t>a</w:t>
      </w:r>
      <w:r w:rsidRPr="00524FE8">
        <w:rPr>
          <w:rFonts w:ascii="Baskerville Old Face" w:hAnsi="Baskerville Old Face"/>
          <w:sz w:val="28"/>
          <w:szCs w:val="28"/>
        </w:rPr>
        <w:t xml:space="preserve"> « Dictionarium quinque…» (Rje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 xml:space="preserve">nik 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etiri europejska jezika: latinski, talijanski, njema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 xml:space="preserve">ki, dalmatinsko </w:t>
      </w:r>
      <w:r w:rsidRPr="00524FE8">
        <w:rPr>
          <w:rFonts w:ascii="Baskerville Old Face" w:hAnsi="Baskerville Old Face" w:cs="Bauhaus 93"/>
          <w:sz w:val="28"/>
          <w:szCs w:val="28"/>
        </w:rPr>
        <w:t>–</w:t>
      </w:r>
      <w:r w:rsidRPr="00524FE8">
        <w:rPr>
          <w:rFonts w:ascii="Baskerville Old Face" w:hAnsi="Baskerville Old Face"/>
          <w:sz w:val="28"/>
          <w:szCs w:val="28"/>
        </w:rPr>
        <w:t xml:space="preserve"> ma</w:t>
      </w:r>
      <w:r w:rsidRPr="00524FE8">
        <w:rPr>
          <w:rFonts w:ascii="Cambria" w:hAnsi="Cambria" w:cs="Cambria"/>
          <w:sz w:val="28"/>
          <w:szCs w:val="28"/>
        </w:rPr>
        <w:t>đ</w:t>
      </w:r>
      <w:r w:rsidRPr="00524FE8">
        <w:rPr>
          <w:rFonts w:ascii="Baskerville Old Face" w:hAnsi="Baskerville Old Face"/>
          <w:sz w:val="28"/>
          <w:szCs w:val="28"/>
        </w:rPr>
        <w:t>arski).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bCs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bCs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bCs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bCs/>
          <w:sz w:val="28"/>
          <w:szCs w:val="28"/>
        </w:rPr>
      </w:pPr>
      <w:r w:rsidRPr="00524FE8">
        <w:rPr>
          <w:rFonts w:ascii="Baskerville Old Face" w:hAnsi="Baskerville Old Face"/>
          <w:b/>
          <w:bCs/>
          <w:sz w:val="28"/>
          <w:szCs w:val="28"/>
        </w:rPr>
        <w:t>c)</w:t>
      </w:r>
      <w:smartTag w:uri="urn:schemas-microsoft-com:office:smarttags" w:element="metricconverter">
        <w:smartTagPr>
          <w:attr w:name="ProductID" w:val="17 st"/>
        </w:smartTagPr>
        <w:r w:rsidRPr="00524FE8">
          <w:rPr>
            <w:rFonts w:ascii="Baskerville Old Face" w:hAnsi="Baskerville Old Face"/>
            <w:b/>
            <w:bCs/>
            <w:sz w:val="28"/>
            <w:szCs w:val="28"/>
          </w:rPr>
          <w:t>17 st</w:t>
        </w:r>
      </w:smartTag>
      <w:r w:rsidRPr="00524FE8">
        <w:rPr>
          <w:rFonts w:ascii="Baskerville Old Face" w:hAnsi="Baskerville Old Face"/>
          <w:b/>
          <w:bCs/>
          <w:sz w:val="28"/>
          <w:szCs w:val="28"/>
        </w:rPr>
        <w:t>. i prva  i prva polovica 18.st.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bCs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 xml:space="preserve">U ovom razdoblju nastaje prva hrvatska gramatika </w:t>
      </w:r>
      <w:r w:rsidRPr="00524FE8">
        <w:rPr>
          <w:rFonts w:ascii="Baskerville Old Face" w:hAnsi="Baskerville Old Face"/>
          <w:i/>
          <w:iCs/>
          <w:sz w:val="28"/>
          <w:szCs w:val="28"/>
        </w:rPr>
        <w:t>Pa</w:t>
      </w:r>
      <w:r w:rsidRPr="00524FE8">
        <w:rPr>
          <w:rFonts w:ascii="Cambria" w:hAnsi="Cambria" w:cs="Cambria"/>
          <w:i/>
          <w:iCs/>
          <w:sz w:val="28"/>
          <w:szCs w:val="28"/>
        </w:rPr>
        <w:t>ž</w:t>
      </w:r>
      <w:r w:rsidRPr="00524FE8">
        <w:rPr>
          <w:rFonts w:ascii="Baskerville Old Face" w:hAnsi="Baskerville Old Face"/>
          <w:i/>
          <w:iCs/>
          <w:sz w:val="28"/>
          <w:szCs w:val="28"/>
        </w:rPr>
        <w:t>anina Bartula Ka</w:t>
      </w:r>
      <w:r w:rsidRPr="00524FE8">
        <w:rPr>
          <w:rFonts w:ascii="Baskerville Old Face" w:hAnsi="Baskerville Old Face" w:cs="Bauhaus 93"/>
          <w:i/>
          <w:iCs/>
          <w:sz w:val="28"/>
          <w:szCs w:val="28"/>
        </w:rPr>
        <w:t>š</w:t>
      </w:r>
      <w:r w:rsidRPr="00524FE8">
        <w:rPr>
          <w:rFonts w:ascii="Baskerville Old Face" w:hAnsi="Baskerville Old Face"/>
          <w:i/>
          <w:iCs/>
          <w:sz w:val="28"/>
          <w:szCs w:val="28"/>
        </w:rPr>
        <w:t>i</w:t>
      </w:r>
      <w:r w:rsidRPr="00524FE8">
        <w:rPr>
          <w:rFonts w:ascii="Cambria" w:hAnsi="Cambria" w:cs="Cambria"/>
          <w:i/>
          <w:iCs/>
          <w:sz w:val="28"/>
          <w:szCs w:val="28"/>
        </w:rPr>
        <w:t>ć</w:t>
      </w:r>
      <w:r w:rsidRPr="00524FE8">
        <w:rPr>
          <w:rFonts w:ascii="Baskerville Old Face" w:hAnsi="Baskerville Old Face"/>
          <w:i/>
          <w:iCs/>
          <w:sz w:val="28"/>
          <w:szCs w:val="28"/>
        </w:rPr>
        <w:t>a</w:t>
      </w:r>
      <w:r w:rsidRPr="00524FE8">
        <w:rPr>
          <w:rFonts w:ascii="Baskerville Old Face" w:hAnsi="Baskerville Old Face"/>
          <w:sz w:val="28"/>
          <w:szCs w:val="28"/>
        </w:rPr>
        <w:t xml:space="preserve"> «Institucionum…», tiskana </w:t>
      </w:r>
      <w:r w:rsidRPr="00524FE8">
        <w:rPr>
          <w:rFonts w:ascii="Baskerville Old Face" w:hAnsi="Baskerville Old Face"/>
          <w:i/>
          <w:iCs/>
          <w:sz w:val="28"/>
          <w:szCs w:val="28"/>
        </w:rPr>
        <w:t>1604.</w:t>
      </w:r>
      <w:r w:rsidRPr="00524FE8">
        <w:rPr>
          <w:rFonts w:ascii="Baskerville Old Face" w:hAnsi="Baskerville Old Face"/>
          <w:sz w:val="28"/>
          <w:szCs w:val="28"/>
        </w:rPr>
        <w:t xml:space="preserve">godine u Rimu. Osnova joj je 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 xml:space="preserve">akavska, ali u njoj ima i 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>tokavskih elemenata.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lastRenderedPageBreak/>
        <w:t>U Dubrovniku u 17.st. prevladava novoštokavska ijekavica, a sve se više ostvaruju uvjeti za prihva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 xml:space="preserve">anje 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>tokav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 xml:space="preserve">tine i kod pisaca 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akavaca u ju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noj Hrvatskoj.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Najve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>i kajkavski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evnik  u17.st. Juraj Habdeli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 xml:space="preserve"> izdao je 1670. kajkavski rje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nik s ne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>to nekajkavskih rije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i pod naslovom Dikcionar ili re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i slovenske.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bCs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bCs/>
          <w:sz w:val="28"/>
          <w:szCs w:val="28"/>
        </w:rPr>
      </w:pPr>
      <w:r w:rsidRPr="00524FE8">
        <w:rPr>
          <w:rFonts w:ascii="Baskerville Old Face" w:hAnsi="Baskerville Old Face"/>
          <w:b/>
          <w:bCs/>
          <w:sz w:val="28"/>
          <w:szCs w:val="28"/>
        </w:rPr>
        <w:t>d) od polovine 18.st. do 30 –ih godina 19.st.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bCs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Za ovo razdoblje zna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ajno je oblikovanje novo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>tokav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>tine kao jezi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nog standarda ve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>ine Hrvata.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Broj se škola i školovanih ljudi pove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 xml:space="preserve">ava, objavljuju se 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>kolski ud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benici, op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>a kulturna razina raste. U te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 xml:space="preserve">nji da osvoje 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 xml:space="preserve">to 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 xml:space="preserve">iri krug 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itatelja, u svojem stvarala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>tvu, pisci se slu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 oblicima i jezi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nim izrazom narodnog stvarala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 xml:space="preserve">tva. 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Druga polovina 18. stolje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>a i prva polovina 19. stolje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>a doba je poja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ane jezikoslovne djelatnosti. Pojavljuju se nove gramatike i rje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nici, a osnivaju se i komisije za ure</w:t>
      </w:r>
      <w:r w:rsidRPr="00524FE8">
        <w:rPr>
          <w:rFonts w:ascii="Cambria" w:hAnsi="Cambria" w:cs="Cambria"/>
          <w:sz w:val="28"/>
          <w:szCs w:val="28"/>
        </w:rPr>
        <w:t>đ</w:t>
      </w:r>
      <w:r w:rsidRPr="00524FE8">
        <w:rPr>
          <w:rFonts w:ascii="Baskerville Old Face" w:hAnsi="Baskerville Old Face"/>
          <w:sz w:val="28"/>
          <w:szCs w:val="28"/>
        </w:rPr>
        <w:t>ivanje latini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ne grafije (slova),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Matija Antun Reljkovi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 xml:space="preserve"> objavljuje 1767. godine </w:t>
      </w:r>
      <w:r w:rsidRPr="00524FE8">
        <w:rPr>
          <w:rFonts w:ascii="Baskerville Old Face" w:hAnsi="Baskerville Old Face" w:cs="Bauhaus 93"/>
          <w:sz w:val="28"/>
          <w:szCs w:val="28"/>
        </w:rPr>
        <w:t>«</w:t>
      </w:r>
      <w:r w:rsidRPr="00524FE8">
        <w:rPr>
          <w:rFonts w:ascii="Baskerville Old Face" w:hAnsi="Baskerville Old Face"/>
          <w:sz w:val="28"/>
          <w:szCs w:val="28"/>
        </w:rPr>
        <w:t>Novu slavonsku i nima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ku gramatiku</w:t>
      </w:r>
      <w:r w:rsidRPr="00524FE8">
        <w:rPr>
          <w:rFonts w:ascii="Baskerville Old Face" w:hAnsi="Baskerville Old Face" w:cs="Bauhaus 93"/>
          <w:sz w:val="28"/>
          <w:szCs w:val="28"/>
        </w:rPr>
        <w:t>»</w:t>
      </w:r>
      <w:r w:rsidRPr="00524FE8">
        <w:rPr>
          <w:rFonts w:ascii="Baskerville Old Face" w:hAnsi="Baskerville Old Face"/>
          <w:sz w:val="28"/>
          <w:szCs w:val="28"/>
        </w:rPr>
        <w:t>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U Dubrovniku je 1806. objavljena gramatika Franje Marije Appendinija «Gramatica della lingua Illirica».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 xml:space="preserve">U ovom razdoblju nastaje i </w:t>
      </w:r>
      <w:r w:rsidRPr="00524FE8">
        <w:rPr>
          <w:rFonts w:ascii="Baskerville Old Face" w:hAnsi="Baskerville Old Face"/>
          <w:i/>
          <w:iCs/>
          <w:sz w:val="28"/>
          <w:szCs w:val="28"/>
        </w:rPr>
        <w:t>prijevod Svetog pisma Matije Petra Katan</w:t>
      </w:r>
      <w:r w:rsidRPr="00524FE8">
        <w:rPr>
          <w:rFonts w:ascii="Cambria" w:hAnsi="Cambria" w:cs="Cambria"/>
          <w:i/>
          <w:iCs/>
          <w:sz w:val="28"/>
          <w:szCs w:val="28"/>
        </w:rPr>
        <w:t>č</w:t>
      </w:r>
      <w:r w:rsidRPr="00524FE8">
        <w:rPr>
          <w:rFonts w:ascii="Baskerville Old Face" w:hAnsi="Baskerville Old Face"/>
          <w:i/>
          <w:iCs/>
          <w:sz w:val="28"/>
          <w:szCs w:val="28"/>
        </w:rPr>
        <w:t>i</w:t>
      </w:r>
      <w:r w:rsidRPr="00524FE8">
        <w:rPr>
          <w:rFonts w:ascii="Cambria" w:hAnsi="Cambria" w:cs="Cambria"/>
          <w:i/>
          <w:iCs/>
          <w:sz w:val="28"/>
          <w:szCs w:val="28"/>
        </w:rPr>
        <w:t>ć</w:t>
      </w:r>
      <w:r w:rsidRPr="00524FE8">
        <w:rPr>
          <w:rFonts w:ascii="Baskerville Old Face" w:hAnsi="Baskerville Old Face"/>
          <w:i/>
          <w:iCs/>
          <w:sz w:val="28"/>
          <w:szCs w:val="28"/>
        </w:rPr>
        <w:t>a</w:t>
      </w:r>
      <w:r w:rsidRPr="00524FE8">
        <w:rPr>
          <w:rFonts w:ascii="Baskerville Old Face" w:hAnsi="Baskerville Old Face"/>
          <w:sz w:val="28"/>
          <w:szCs w:val="28"/>
        </w:rPr>
        <w:t xml:space="preserve"> koji je dovršen 1815., a objavljen u Budimu 1831. To je prvi hrvatski tiskani prijevod cjelokupnoga Svetoga pisma.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pStyle w:val="Heading2"/>
        <w:rPr>
          <w:rFonts w:ascii="Baskerville Old Face" w:hAnsi="Baskerville Old Face"/>
          <w:color w:val="339966"/>
          <w:sz w:val="28"/>
          <w:szCs w:val="28"/>
        </w:rPr>
      </w:pPr>
      <w:r w:rsidRPr="00524FE8">
        <w:rPr>
          <w:rFonts w:ascii="Baskerville Old Face" w:hAnsi="Baskerville Old Face"/>
          <w:color w:val="339966"/>
          <w:sz w:val="28"/>
          <w:szCs w:val="28"/>
        </w:rPr>
        <w:t>HRVATSKI JEZIK U 19.ST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Sve je Hrvate u jednom jeziku i u jednoj grafiji  (slova)  ujedinio Ljudevit Gaj. On je izdao u Budimu 1830.» Kratku osnovu horvatsko – slavenskoga pravopisanja».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Gaj i ilirci nastojali su da u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evnom jeziku ujedine sve Ju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ne Slavene. Zato su hrvatski jezik nazvali ilirskim.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Najpoznatiji jezikoslovci toga vremena su  Vjekoslav Babuki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 xml:space="preserve"> ( napisao gramatiku) i Antun Ma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urani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>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Tada je sna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 xml:space="preserve">no djelovala </w:t>
      </w:r>
      <w:r w:rsidRPr="00524FE8">
        <w:rPr>
          <w:rFonts w:ascii="Baskerville Old Face" w:hAnsi="Baskerville Old Face"/>
          <w:i/>
          <w:iCs/>
          <w:sz w:val="28"/>
          <w:szCs w:val="28"/>
        </w:rPr>
        <w:t>zagreba</w:t>
      </w:r>
      <w:r w:rsidRPr="00524FE8">
        <w:rPr>
          <w:rFonts w:ascii="Cambria" w:hAnsi="Cambria" w:cs="Cambria"/>
          <w:i/>
          <w:iCs/>
          <w:sz w:val="28"/>
          <w:szCs w:val="28"/>
        </w:rPr>
        <w:t>č</w:t>
      </w:r>
      <w:r w:rsidRPr="00524FE8">
        <w:rPr>
          <w:rFonts w:ascii="Baskerville Old Face" w:hAnsi="Baskerville Old Face"/>
          <w:i/>
          <w:iCs/>
          <w:sz w:val="28"/>
          <w:szCs w:val="28"/>
        </w:rPr>
        <w:t>ka filolo</w:t>
      </w:r>
      <w:r w:rsidRPr="00524FE8">
        <w:rPr>
          <w:rFonts w:ascii="Baskerville Old Face" w:hAnsi="Baskerville Old Face" w:cs="Bauhaus 93"/>
          <w:i/>
          <w:iCs/>
          <w:sz w:val="28"/>
          <w:szCs w:val="28"/>
        </w:rPr>
        <w:t>š</w:t>
      </w:r>
      <w:r w:rsidRPr="00524FE8">
        <w:rPr>
          <w:rFonts w:ascii="Baskerville Old Face" w:hAnsi="Baskerville Old Face"/>
          <w:i/>
          <w:iCs/>
          <w:sz w:val="28"/>
          <w:szCs w:val="28"/>
        </w:rPr>
        <w:t xml:space="preserve">ka </w:t>
      </w:r>
      <w:r w:rsidRPr="00524FE8">
        <w:rPr>
          <w:rFonts w:ascii="Baskerville Old Face" w:hAnsi="Baskerville Old Face" w:cs="Bauhaus 93"/>
          <w:i/>
          <w:iCs/>
          <w:sz w:val="28"/>
          <w:szCs w:val="28"/>
        </w:rPr>
        <w:t>š</w:t>
      </w:r>
      <w:r w:rsidRPr="00524FE8">
        <w:rPr>
          <w:rFonts w:ascii="Baskerville Old Face" w:hAnsi="Baskerville Old Face"/>
          <w:i/>
          <w:iCs/>
          <w:sz w:val="28"/>
          <w:szCs w:val="28"/>
        </w:rPr>
        <w:t>kola</w:t>
      </w:r>
      <w:r w:rsidRPr="00524FE8">
        <w:rPr>
          <w:rFonts w:ascii="Baskerville Old Face" w:hAnsi="Baskerville Old Face"/>
          <w:sz w:val="28"/>
          <w:szCs w:val="28"/>
        </w:rPr>
        <w:t>, a njezini najzna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ajniji predstavnici bili su gramati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ar i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evnik Adolf Veber Tkal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i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 xml:space="preserve"> i  Bogoslav 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 xml:space="preserve">ulek. U to su doba djelovale i </w:t>
      </w:r>
      <w:r w:rsidRPr="00524FE8">
        <w:rPr>
          <w:rFonts w:ascii="Baskerville Old Face" w:hAnsi="Baskerville Old Face"/>
          <w:i/>
          <w:iCs/>
          <w:sz w:val="28"/>
          <w:szCs w:val="28"/>
        </w:rPr>
        <w:t>zadarska filološka škola, kao i rije</w:t>
      </w:r>
      <w:r w:rsidRPr="00524FE8">
        <w:rPr>
          <w:rFonts w:ascii="Cambria" w:hAnsi="Cambria" w:cs="Cambria"/>
          <w:i/>
          <w:iCs/>
          <w:sz w:val="28"/>
          <w:szCs w:val="28"/>
        </w:rPr>
        <w:t>č</w:t>
      </w:r>
      <w:r w:rsidRPr="00524FE8">
        <w:rPr>
          <w:rFonts w:ascii="Baskerville Old Face" w:hAnsi="Baskerville Old Face"/>
          <w:i/>
          <w:iCs/>
          <w:sz w:val="28"/>
          <w:szCs w:val="28"/>
        </w:rPr>
        <w:t>ka filolo</w:t>
      </w:r>
      <w:r w:rsidRPr="00524FE8">
        <w:rPr>
          <w:rFonts w:ascii="Baskerville Old Face" w:hAnsi="Baskerville Old Face" w:cs="Bauhaus 93"/>
          <w:i/>
          <w:iCs/>
          <w:sz w:val="28"/>
          <w:szCs w:val="28"/>
        </w:rPr>
        <w:t>š</w:t>
      </w:r>
      <w:r w:rsidRPr="00524FE8">
        <w:rPr>
          <w:rFonts w:ascii="Baskerville Old Face" w:hAnsi="Baskerville Old Face"/>
          <w:i/>
          <w:iCs/>
          <w:sz w:val="28"/>
          <w:szCs w:val="28"/>
        </w:rPr>
        <w:t xml:space="preserve">ka </w:t>
      </w:r>
      <w:r w:rsidRPr="00524FE8">
        <w:rPr>
          <w:rFonts w:ascii="Baskerville Old Face" w:hAnsi="Baskerville Old Face" w:cs="Bauhaus 93"/>
          <w:i/>
          <w:iCs/>
          <w:sz w:val="28"/>
          <w:szCs w:val="28"/>
        </w:rPr>
        <w:t>š</w:t>
      </w:r>
      <w:r w:rsidRPr="00524FE8">
        <w:rPr>
          <w:rFonts w:ascii="Baskerville Old Face" w:hAnsi="Baskerville Old Face"/>
          <w:i/>
          <w:iCs/>
          <w:sz w:val="28"/>
          <w:szCs w:val="28"/>
        </w:rPr>
        <w:t>kola</w:t>
      </w:r>
      <w:r w:rsidRPr="00524FE8">
        <w:rPr>
          <w:rFonts w:ascii="Baskerville Old Face" w:hAnsi="Baskerville Old Face"/>
          <w:sz w:val="28"/>
          <w:szCs w:val="28"/>
        </w:rPr>
        <w:t>. Sve tri filološke škole imale se svoje jezi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ne favorite i  to izaziva me</w:t>
      </w:r>
      <w:r w:rsidRPr="00524FE8">
        <w:rPr>
          <w:rFonts w:ascii="Cambria" w:hAnsi="Cambria" w:cs="Cambria"/>
          <w:sz w:val="28"/>
          <w:szCs w:val="28"/>
        </w:rPr>
        <w:t>đ</w:t>
      </w:r>
      <w:r w:rsidRPr="00524FE8">
        <w:rPr>
          <w:rFonts w:ascii="Baskerville Old Face" w:hAnsi="Baskerville Old Face"/>
          <w:sz w:val="28"/>
          <w:szCs w:val="28"/>
        </w:rPr>
        <w:t xml:space="preserve">usobne sukobe. 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1850. u Be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u odr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an je sastanak na kojem su sudjelovali Vuk Stefanovi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 xml:space="preserve"> Karad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i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 xml:space="preserve"> i njegov sljedbenik </w:t>
      </w:r>
      <w:r w:rsidRPr="00524FE8">
        <w:rPr>
          <w:rFonts w:ascii="Cambria" w:hAnsi="Cambria" w:cs="Cambria"/>
          <w:sz w:val="28"/>
          <w:szCs w:val="28"/>
        </w:rPr>
        <w:t>Đ</w:t>
      </w:r>
      <w:r w:rsidRPr="00524FE8">
        <w:rPr>
          <w:rFonts w:ascii="Baskerville Old Face" w:hAnsi="Baskerville Old Face"/>
          <w:sz w:val="28"/>
          <w:szCs w:val="28"/>
        </w:rPr>
        <w:t>uro Dani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i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 xml:space="preserve"> ( iz Srbije), a od Hrvata Ivan Ma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urani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>, Ivan Kukuljevi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 xml:space="preserve"> i dr. Be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kim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evnim dogovorom odre</w:t>
      </w:r>
      <w:r w:rsidRPr="00524FE8">
        <w:rPr>
          <w:rFonts w:ascii="Cambria" w:hAnsi="Cambria" w:cs="Cambria"/>
          <w:sz w:val="28"/>
          <w:szCs w:val="28"/>
        </w:rPr>
        <w:t>đ</w:t>
      </w:r>
      <w:r w:rsidRPr="00524FE8">
        <w:rPr>
          <w:rFonts w:ascii="Baskerville Old Face" w:hAnsi="Baskerville Old Face"/>
          <w:sz w:val="28"/>
          <w:szCs w:val="28"/>
        </w:rPr>
        <w:t xml:space="preserve">ene su osnovne smjernice </w:t>
      </w:r>
      <w:r w:rsidRPr="00524FE8">
        <w:rPr>
          <w:rFonts w:ascii="Baskerville Old Face" w:hAnsi="Baskerville Old Face"/>
          <w:sz w:val="28"/>
          <w:szCs w:val="28"/>
        </w:rPr>
        <w:lastRenderedPageBreak/>
        <w:t>zamišljenog razvoja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evnog jezika i Hrvatima i Srbima. Jezik hercegova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kog novo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>tokavskog govornog tipa s ikavskim izgovorom postaje osnov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evnog jezika.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bCs/>
          <w:color w:val="339966"/>
          <w:sz w:val="28"/>
          <w:szCs w:val="28"/>
        </w:rPr>
      </w:pPr>
      <w:r w:rsidRPr="00524FE8">
        <w:rPr>
          <w:rFonts w:ascii="Baskerville Old Face" w:hAnsi="Baskerville Old Face"/>
          <w:b/>
          <w:bCs/>
          <w:color w:val="339966"/>
          <w:sz w:val="28"/>
          <w:szCs w:val="28"/>
        </w:rPr>
        <w:t xml:space="preserve"> HRVATSKI JEZIK U 20. STOLJE</w:t>
      </w:r>
      <w:r w:rsidRPr="00524FE8">
        <w:rPr>
          <w:rFonts w:ascii="Cambria" w:hAnsi="Cambria" w:cs="Cambria"/>
          <w:b/>
          <w:bCs/>
          <w:color w:val="339966"/>
          <w:sz w:val="28"/>
          <w:szCs w:val="28"/>
        </w:rPr>
        <w:t>Ć</w:t>
      </w:r>
      <w:r w:rsidRPr="00524FE8">
        <w:rPr>
          <w:rFonts w:ascii="Baskerville Old Face" w:hAnsi="Baskerville Old Face"/>
          <w:b/>
          <w:bCs/>
          <w:color w:val="339966"/>
          <w:sz w:val="28"/>
          <w:szCs w:val="28"/>
        </w:rPr>
        <w:t>U</w:t>
      </w:r>
    </w:p>
    <w:p w:rsidR="00524FE8" w:rsidRPr="00524FE8" w:rsidRDefault="00524FE8" w:rsidP="00524FE8">
      <w:pPr>
        <w:pStyle w:val="BodyText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pStyle w:val="BodyText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Na ovoj osnovi izgra</w:t>
      </w:r>
      <w:r w:rsidRPr="00524FE8">
        <w:rPr>
          <w:rFonts w:ascii="Cambria" w:hAnsi="Cambria" w:cs="Cambria"/>
          <w:sz w:val="28"/>
          <w:szCs w:val="28"/>
        </w:rPr>
        <w:t>đ</w:t>
      </w:r>
      <w:r w:rsidRPr="00524FE8">
        <w:rPr>
          <w:rFonts w:ascii="Baskerville Old Face" w:hAnsi="Baskerville Old Face"/>
          <w:sz w:val="28"/>
          <w:szCs w:val="28"/>
        </w:rPr>
        <w:t xml:space="preserve">en je </w:t>
      </w:r>
      <w:r w:rsidRPr="00524FE8">
        <w:rPr>
          <w:rFonts w:ascii="Baskerville Old Face" w:hAnsi="Baskerville Old Face" w:cs="Bauhaus 93"/>
          <w:sz w:val="28"/>
          <w:szCs w:val="28"/>
        </w:rPr>
        <w:t>«</w:t>
      </w:r>
      <w:r w:rsidRPr="00524FE8">
        <w:rPr>
          <w:rFonts w:ascii="Baskerville Old Face" w:hAnsi="Baskerville Old Face"/>
          <w:sz w:val="28"/>
          <w:szCs w:val="28"/>
        </w:rPr>
        <w:t>Hrvatski pravopis» 1892. Ivana Broza. Njime su Hrvati dobili fonetski ( fonološki) pravopis. Na istoj osnovi Toma Mareti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 xml:space="preserve"> izgradio je svoju veliku </w:t>
      </w:r>
      <w:r w:rsidRPr="00524FE8">
        <w:rPr>
          <w:rFonts w:ascii="Baskerville Old Face" w:hAnsi="Baskerville Old Face" w:cs="Bauhaus 93"/>
          <w:sz w:val="28"/>
          <w:szCs w:val="28"/>
        </w:rPr>
        <w:t>«</w:t>
      </w:r>
      <w:r w:rsidRPr="00524FE8">
        <w:rPr>
          <w:rFonts w:ascii="Baskerville Old Face" w:hAnsi="Baskerville Old Face"/>
          <w:sz w:val="28"/>
          <w:szCs w:val="28"/>
        </w:rPr>
        <w:t>Gramatiku i stilistiku hrvatskoga ili srpskoga jezika</w:t>
      </w:r>
      <w:r w:rsidRPr="00524FE8">
        <w:rPr>
          <w:rFonts w:ascii="Baskerville Old Face" w:hAnsi="Baskerville Old Face" w:cs="Bauhaus 93"/>
          <w:sz w:val="28"/>
          <w:szCs w:val="28"/>
        </w:rPr>
        <w:t>»</w:t>
      </w:r>
      <w:r w:rsidRPr="00524FE8">
        <w:rPr>
          <w:rFonts w:ascii="Baskerville Old Face" w:hAnsi="Baskerville Old Face"/>
          <w:sz w:val="28"/>
          <w:szCs w:val="28"/>
        </w:rPr>
        <w:t xml:space="preserve"> 1899., a Ivan Broz i Franjo Ivekovi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 xml:space="preserve"> </w:t>
      </w:r>
      <w:r w:rsidRPr="00524FE8">
        <w:rPr>
          <w:rFonts w:ascii="Baskerville Old Face" w:hAnsi="Baskerville Old Face" w:cs="Bauhaus 93"/>
          <w:sz w:val="28"/>
          <w:szCs w:val="28"/>
        </w:rPr>
        <w:t>«</w:t>
      </w:r>
      <w:r w:rsidRPr="00524FE8">
        <w:rPr>
          <w:rFonts w:ascii="Baskerville Old Face" w:hAnsi="Baskerville Old Face"/>
          <w:sz w:val="28"/>
          <w:szCs w:val="28"/>
        </w:rPr>
        <w:t>Rje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nik hrvatskoga jezika» 1901.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1953. godine odr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an je u Novom Sadu tkz. Novosadski dogovor, .gdje je istaknuto kako je govor Hrvata, Srba I Crnogoraca jedan jezik s dva izgovora: ijekavskim i ekavskim.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1960. Matica hrvatska izdaje « Pravopis hrvatskosrpskoga 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evnoga jezika»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1967. osamnaest hrvatskih kulturnih ustanova potpisuje «Deklaraciju o nazivu i polo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aju hrvatskoga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evnoga jezika</w:t>
      </w:r>
      <w:r w:rsidRPr="00524FE8">
        <w:rPr>
          <w:rFonts w:ascii="Baskerville Old Face" w:hAnsi="Baskerville Old Face" w:cs="Bauhaus 93"/>
          <w:sz w:val="28"/>
          <w:szCs w:val="28"/>
        </w:rPr>
        <w:t>»</w:t>
      </w:r>
      <w:r w:rsidRPr="00524FE8">
        <w:rPr>
          <w:rFonts w:ascii="Baskerville Old Face" w:hAnsi="Baskerville Old Face"/>
          <w:sz w:val="28"/>
          <w:szCs w:val="28"/>
        </w:rPr>
        <w:t xml:space="preserve"> tra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>i ravnopravnost hrvatskoga jezika u odnosu na srpski koji je u svom obliku sve vi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>e prodirao i u hrvatski jezik. Deklaracija je do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ivjela politi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 xml:space="preserve">ku osudu. 1971. izlazi u Londonu </w:t>
      </w:r>
      <w:r w:rsidRPr="00524FE8">
        <w:rPr>
          <w:rFonts w:ascii="Baskerville Old Face" w:hAnsi="Baskerville Old Face" w:cs="Bauhaus 93"/>
          <w:sz w:val="28"/>
          <w:szCs w:val="28"/>
        </w:rPr>
        <w:t>«</w:t>
      </w:r>
      <w:r w:rsidRPr="00524FE8">
        <w:rPr>
          <w:rFonts w:ascii="Baskerville Old Face" w:hAnsi="Baskerville Old Face"/>
          <w:sz w:val="28"/>
          <w:szCs w:val="28"/>
        </w:rPr>
        <w:t>Hrvatski pravopis</w:t>
      </w:r>
      <w:r w:rsidRPr="00524FE8">
        <w:rPr>
          <w:rFonts w:ascii="Baskerville Old Face" w:hAnsi="Baskerville Old Face" w:cs="Bauhaus 93"/>
          <w:sz w:val="28"/>
          <w:szCs w:val="28"/>
        </w:rPr>
        <w:t>»</w:t>
      </w:r>
      <w:r w:rsidRPr="00524FE8">
        <w:rPr>
          <w:rFonts w:ascii="Baskerville Old Face" w:hAnsi="Baskerville Old Face"/>
          <w:sz w:val="28"/>
          <w:szCs w:val="28"/>
        </w:rPr>
        <w:t xml:space="preserve"> Stjepana Babi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>a, Bo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idara Finke i Milana Mogu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>a koji biva zabranjen.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U novim politi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kim okolnostima koje su nastupile 1990. godine kada je Republika Hrvatska krenula samostalnim i neovisnim putem poja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ana je i jezikoslovna djelatnost. 1990. Izlazi drugo izdanje''Gramatike  hrvatskog knji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evnog jezika''(skupine autora) i fototipsko izdanje ''Hrvatskoga pravopisa'' iz 1971. 1991.izlazi ''Rje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nik hrvatskoga jezika'' Vladimira Ani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>a,''Razlikovani rje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nik srpskog i hrvatskog jezika'' Vladimira Brodnjaka,1992. izlazi 7. dopunjeno i izmijenjeno izdanje Te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ak-Babi</w:t>
      </w:r>
      <w:r w:rsidRPr="00524FE8">
        <w:rPr>
          <w:rFonts w:ascii="Cambria" w:hAnsi="Cambria" w:cs="Cambria"/>
          <w:sz w:val="28"/>
          <w:szCs w:val="28"/>
        </w:rPr>
        <w:t>ć</w:t>
      </w:r>
      <w:r w:rsidRPr="00524FE8">
        <w:rPr>
          <w:rFonts w:ascii="Baskerville Old Face" w:hAnsi="Baskerville Old Face"/>
          <w:sz w:val="28"/>
          <w:szCs w:val="28"/>
        </w:rPr>
        <w:t>eve''Gramatike hrvatskoga jezika''(Priru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nika za osnovno jezi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no obrazovanje).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  <w:r w:rsidRPr="00524FE8">
        <w:rPr>
          <w:rFonts w:ascii="Baskerville Old Face" w:hAnsi="Baskerville Old Face"/>
          <w:sz w:val="28"/>
          <w:szCs w:val="28"/>
        </w:rPr>
        <w:t>Na</w:t>
      </w:r>
      <w:r w:rsidRPr="00524FE8">
        <w:rPr>
          <w:rFonts w:ascii="Cambria" w:hAnsi="Cambria" w:cs="Cambria"/>
          <w:sz w:val="28"/>
          <w:szCs w:val="28"/>
        </w:rPr>
        <w:t>ž</w:t>
      </w:r>
      <w:r w:rsidRPr="00524FE8">
        <w:rPr>
          <w:rFonts w:ascii="Baskerville Old Face" w:hAnsi="Baskerville Old Face"/>
          <w:sz w:val="28"/>
          <w:szCs w:val="28"/>
        </w:rPr>
        <w:t>alost jo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 xml:space="preserve"> uvijek traju previranja me</w:t>
      </w:r>
      <w:r w:rsidRPr="00524FE8">
        <w:rPr>
          <w:rFonts w:ascii="Cambria" w:hAnsi="Cambria" w:cs="Cambria"/>
          <w:sz w:val="28"/>
          <w:szCs w:val="28"/>
        </w:rPr>
        <w:t>đ</w:t>
      </w:r>
      <w:r w:rsidRPr="00524FE8">
        <w:rPr>
          <w:rFonts w:ascii="Baskerville Old Face" w:hAnsi="Baskerville Old Face"/>
          <w:sz w:val="28"/>
          <w:szCs w:val="28"/>
        </w:rPr>
        <w:t>u hrvatskim jezikoslovcima o tome treba li neke jezi</w:t>
      </w:r>
      <w:r w:rsidRPr="00524FE8">
        <w:rPr>
          <w:rFonts w:ascii="Cambria" w:hAnsi="Cambria" w:cs="Cambria"/>
          <w:sz w:val="28"/>
          <w:szCs w:val="28"/>
        </w:rPr>
        <w:t>č</w:t>
      </w:r>
      <w:r w:rsidRPr="00524FE8">
        <w:rPr>
          <w:rFonts w:ascii="Baskerville Old Face" w:hAnsi="Baskerville Old Face"/>
          <w:sz w:val="28"/>
          <w:szCs w:val="28"/>
        </w:rPr>
        <w:t>ne forme vratiti na oblike iz daleke pro</w:t>
      </w:r>
      <w:r w:rsidRPr="00524FE8">
        <w:rPr>
          <w:rFonts w:ascii="Baskerville Old Face" w:hAnsi="Baskerville Old Face" w:cs="Bauhaus 93"/>
          <w:sz w:val="28"/>
          <w:szCs w:val="28"/>
        </w:rPr>
        <w:t>š</w:t>
      </w:r>
      <w:r w:rsidRPr="00524FE8">
        <w:rPr>
          <w:rFonts w:ascii="Baskerville Old Face" w:hAnsi="Baskerville Old Face"/>
          <w:sz w:val="28"/>
          <w:szCs w:val="28"/>
        </w:rPr>
        <w:t>losti ili ne.</w:t>
      </w: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b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sz w:val="28"/>
          <w:szCs w:val="28"/>
        </w:rPr>
      </w:pPr>
    </w:p>
    <w:p w:rsidR="00524FE8" w:rsidRPr="00524FE8" w:rsidRDefault="00524FE8" w:rsidP="00524FE8">
      <w:pPr>
        <w:jc w:val="both"/>
        <w:rPr>
          <w:rFonts w:ascii="Baskerville Old Face" w:hAnsi="Baskerville Old Face"/>
          <w:color w:val="000000"/>
          <w:sz w:val="28"/>
          <w:szCs w:val="28"/>
        </w:rPr>
      </w:pPr>
    </w:p>
    <w:p w:rsidR="00CD6263" w:rsidRPr="00524FE8" w:rsidRDefault="00CD6263">
      <w:pPr>
        <w:rPr>
          <w:rFonts w:ascii="Baskerville Old Face" w:hAnsi="Baskerville Old Face"/>
          <w:sz w:val="28"/>
          <w:szCs w:val="28"/>
        </w:rPr>
      </w:pPr>
    </w:p>
    <w:sectPr w:rsidR="00CD6263" w:rsidRPr="00524FE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09" w:rsidRDefault="00DD3009" w:rsidP="00524FE8">
      <w:r>
        <w:separator/>
      </w:r>
    </w:p>
  </w:endnote>
  <w:endnote w:type="continuationSeparator" w:id="0">
    <w:p w:rsidR="00DD3009" w:rsidRDefault="00DD3009" w:rsidP="0052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873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FE8" w:rsidRDefault="00524F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8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FE8" w:rsidRDefault="00524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09" w:rsidRDefault="00DD3009" w:rsidP="00524FE8">
      <w:r>
        <w:separator/>
      </w:r>
    </w:p>
  </w:footnote>
  <w:footnote w:type="continuationSeparator" w:id="0">
    <w:p w:rsidR="00DD3009" w:rsidRDefault="00DD3009" w:rsidP="0052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E8"/>
    <w:rsid w:val="003658A4"/>
    <w:rsid w:val="00524FE8"/>
    <w:rsid w:val="006C1822"/>
    <w:rsid w:val="00CA793F"/>
    <w:rsid w:val="00CD6263"/>
    <w:rsid w:val="00D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C0551-A9F5-46F5-80E9-4535A6C0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524FE8"/>
    <w:pPr>
      <w:keepNext/>
      <w:outlineLvl w:val="1"/>
    </w:pPr>
    <w:rPr>
      <w:rFonts w:ascii="Verdana" w:hAnsi="Verdana"/>
      <w:b/>
      <w:color w:val="FF66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4FE8"/>
    <w:rPr>
      <w:rFonts w:ascii="Verdana" w:eastAsia="Times New Roman" w:hAnsi="Verdana" w:cs="Times New Roman"/>
      <w:b/>
      <w:color w:val="FF6600"/>
      <w:sz w:val="20"/>
      <w:szCs w:val="20"/>
      <w:lang w:val="hr-HR" w:eastAsia="hr-HR"/>
    </w:rPr>
  </w:style>
  <w:style w:type="paragraph" w:styleId="BodyText">
    <w:name w:val="Body Text"/>
    <w:basedOn w:val="Normal"/>
    <w:link w:val="BodyTextChar"/>
    <w:rsid w:val="00524FE8"/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24FE8"/>
    <w:rPr>
      <w:rFonts w:ascii="Verdana" w:eastAsia="Times New Roman" w:hAnsi="Verdana" w:cs="Times New Roman"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524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FE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24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FE8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2</cp:revision>
  <dcterms:created xsi:type="dcterms:W3CDTF">2015-01-21T16:30:00Z</dcterms:created>
  <dcterms:modified xsi:type="dcterms:W3CDTF">2015-01-21T16:30:00Z</dcterms:modified>
</cp:coreProperties>
</file>