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D" w:rsidRPr="001915DA" w:rsidRDefault="00074AED" w:rsidP="00074AED">
      <w:pPr>
        <w:rPr>
          <w:b/>
        </w:rPr>
      </w:pPr>
      <w:bookmarkStart w:id="0" w:name="_GoBack"/>
      <w:r>
        <w:rPr>
          <w:color w:val="000000"/>
          <w:sz w:val="27"/>
          <w:szCs w:val="27"/>
        </w:rPr>
        <w:t xml:space="preserve"> </w:t>
      </w:r>
      <w:r w:rsidRPr="001915DA">
        <w:rPr>
          <w:b/>
          <w:color w:val="000000"/>
          <w:sz w:val="27"/>
          <w:szCs w:val="27"/>
        </w:rPr>
        <w:t xml:space="preserve">Ivan Gundulić, Osman </w:t>
      </w:r>
    </w:p>
    <w:bookmarkEnd w:id="0"/>
    <w:p w:rsidR="00074AED" w:rsidRPr="00074AED" w:rsidRDefault="00074AED" w:rsidP="00074AED">
      <w:pPr>
        <w:pStyle w:val="ListParagraph"/>
        <w:numPr>
          <w:ilvl w:val="0"/>
          <w:numId w:val="1"/>
        </w:numPr>
      </w:pPr>
      <w:r>
        <w:rPr>
          <w:color w:val="000000"/>
          <w:sz w:val="27"/>
          <w:szCs w:val="27"/>
        </w:rPr>
        <w:t>Prvo pjevanje</w:t>
      </w:r>
      <w:r w:rsidRPr="00074AED">
        <w:rPr>
          <w:color w:val="000000"/>
          <w:sz w:val="27"/>
          <w:szCs w:val="27"/>
        </w:rPr>
        <w:t> 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Ah, čijem si se zahvalila,</w:t>
      </w:r>
      <w:r w:rsidRPr="00074AED">
        <w:rPr>
          <w:color w:val="000000"/>
          <w:sz w:val="27"/>
          <w:szCs w:val="27"/>
        </w:rPr>
        <w:br/>
        <w:t>tašta ljudska oholasti?</w:t>
      </w:r>
      <w:r w:rsidRPr="00074AED">
        <w:rPr>
          <w:color w:val="000000"/>
          <w:sz w:val="27"/>
          <w:szCs w:val="27"/>
        </w:rPr>
        <w:br/>
        <w:t>Sve što više stereš krila,</w:t>
      </w:r>
      <w:r w:rsidRPr="00074AED">
        <w:rPr>
          <w:color w:val="000000"/>
          <w:sz w:val="27"/>
          <w:szCs w:val="27"/>
        </w:rPr>
        <w:br/>
        <w:t>sve ćeš paka niže pasti!</w:t>
      </w:r>
      <w:r w:rsidRPr="00074AED">
        <w:rPr>
          <w:color w:val="000000"/>
          <w:sz w:val="27"/>
          <w:szCs w:val="27"/>
        </w:rPr>
        <w:br/>
        <w:t> 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Vjekovite i bez svrhe</w:t>
      </w:r>
      <w:r w:rsidRPr="00074AED">
        <w:rPr>
          <w:color w:val="000000"/>
          <w:sz w:val="27"/>
          <w:szCs w:val="27"/>
        </w:rPr>
        <w:br/>
        <w:t>nije pod suncem krepke stvari,</w:t>
      </w:r>
      <w:r w:rsidRPr="00074AED">
        <w:rPr>
          <w:color w:val="000000"/>
          <w:sz w:val="27"/>
          <w:szCs w:val="27"/>
        </w:rPr>
        <w:br/>
        <w:t>a u visocijeh gora vrhe</w:t>
      </w:r>
      <w:r w:rsidRPr="00074AED">
        <w:rPr>
          <w:color w:val="000000"/>
          <w:sz w:val="27"/>
          <w:szCs w:val="27"/>
        </w:rPr>
        <w:br/>
        <w:t>najprije ognjen trijes udari.</w:t>
      </w:r>
      <w:r w:rsidRPr="00074AED">
        <w:rPr>
          <w:color w:val="000000"/>
          <w:sz w:val="27"/>
          <w:szCs w:val="27"/>
        </w:rPr>
        <w:br/>
        <w:t> 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Bez pomoći višnje s nebi</w:t>
      </w:r>
      <w:r w:rsidRPr="00074AED">
        <w:rPr>
          <w:color w:val="000000"/>
          <w:sz w:val="27"/>
          <w:szCs w:val="27"/>
        </w:rPr>
        <w:br/>
        <w:t>svijeta je stavnos svijem bjeguća:</w:t>
      </w:r>
      <w:r w:rsidRPr="00074AED">
        <w:rPr>
          <w:color w:val="000000"/>
          <w:sz w:val="27"/>
          <w:szCs w:val="27"/>
        </w:rPr>
        <w:br/>
        <w:t>satiru se sama u sebi</w:t>
      </w:r>
      <w:r w:rsidRPr="00074AED">
        <w:rPr>
          <w:color w:val="000000"/>
          <w:sz w:val="27"/>
          <w:szCs w:val="27"/>
        </w:rPr>
        <w:br/>
        <w:t>silna carstva i moguća.</w:t>
      </w:r>
      <w:r w:rsidRPr="00074AED">
        <w:rPr>
          <w:color w:val="000000"/>
          <w:sz w:val="27"/>
          <w:szCs w:val="27"/>
        </w:rPr>
        <w:br/>
        <w:t> 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Kolo od sreće uokoli</w:t>
      </w:r>
      <w:r w:rsidRPr="00074AED">
        <w:rPr>
          <w:color w:val="000000"/>
          <w:sz w:val="27"/>
          <w:szCs w:val="27"/>
        </w:rPr>
        <w:br/>
        <w:t>vrteći se ne pristaje:</w:t>
      </w:r>
      <w:r w:rsidRPr="00074AED">
        <w:rPr>
          <w:color w:val="000000"/>
          <w:sz w:val="27"/>
          <w:szCs w:val="27"/>
        </w:rPr>
        <w:br/>
        <w:t>tko bi gori, eto je doli,</w:t>
      </w:r>
      <w:r w:rsidRPr="00074AED">
        <w:rPr>
          <w:color w:val="000000"/>
          <w:sz w:val="27"/>
          <w:szCs w:val="27"/>
        </w:rPr>
        <w:br/>
        <w:t>a tko doli gori ustaje.</w:t>
      </w:r>
      <w:r w:rsidRPr="00074AED">
        <w:rPr>
          <w:color w:val="000000"/>
          <w:sz w:val="27"/>
          <w:szCs w:val="27"/>
        </w:rPr>
        <w:br/>
        <w:t>  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Sad vrh sablje kruna visi,</w:t>
      </w:r>
      <w:r w:rsidRPr="00074AED">
        <w:rPr>
          <w:color w:val="000000"/>
          <w:sz w:val="27"/>
          <w:szCs w:val="27"/>
        </w:rPr>
        <w:br/>
        <w:t>sad vrh krune sablja pada,</w:t>
      </w:r>
      <w:r w:rsidRPr="00074AED">
        <w:rPr>
          <w:color w:val="000000"/>
          <w:sz w:val="27"/>
          <w:szCs w:val="27"/>
        </w:rPr>
        <w:br/>
        <w:t>sad na carstvo rob se uzvisi,</w:t>
      </w:r>
      <w:r w:rsidRPr="00074AED">
        <w:rPr>
          <w:color w:val="000000"/>
          <w:sz w:val="27"/>
          <w:szCs w:val="27"/>
        </w:rPr>
        <w:br/>
        <w:t>a tko car bi, rob je sada.</w:t>
      </w:r>
      <w:r w:rsidRPr="00074AED">
        <w:rPr>
          <w:color w:val="000000"/>
          <w:sz w:val="27"/>
          <w:szCs w:val="27"/>
        </w:rPr>
        <w:br/>
        <w:t> 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Proz nesreće sreća iznosi,</w:t>
      </w:r>
      <w:r w:rsidRPr="00074AED">
        <w:rPr>
          <w:color w:val="000000"/>
          <w:sz w:val="27"/>
          <w:szCs w:val="27"/>
        </w:rPr>
        <w:br/>
        <w:t>iz krvi se kruna crpe,</w:t>
      </w:r>
      <w:r w:rsidRPr="00074AED">
        <w:rPr>
          <w:color w:val="000000"/>
          <w:sz w:val="27"/>
          <w:szCs w:val="27"/>
        </w:rPr>
        <w:br/>
        <w:t>a oni kijeh se boje mnozi</w:t>
      </w:r>
      <w:r w:rsidRPr="00074AED">
        <w:rPr>
          <w:color w:val="000000"/>
          <w:sz w:val="27"/>
          <w:szCs w:val="27"/>
        </w:rPr>
        <w:br/>
        <w:t>strah od mnozijeh i oni trpe.</w:t>
      </w:r>
      <w:r w:rsidRPr="00074AED">
        <w:rPr>
          <w:color w:val="000000"/>
          <w:sz w:val="27"/>
          <w:szCs w:val="27"/>
        </w:rPr>
        <w:br/>
        <w:t> </w:t>
      </w:r>
    </w:p>
    <w:p w:rsidR="00074AED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 Od izdajstva i od zasjeda</w:t>
      </w:r>
      <w:r w:rsidRPr="00074AED">
        <w:rPr>
          <w:color w:val="000000"/>
          <w:sz w:val="27"/>
          <w:szCs w:val="27"/>
        </w:rPr>
        <w:br/>
        <w:t>ograđena je glava u cara,</w:t>
      </w:r>
      <w:r w:rsidRPr="00074AED">
        <w:rPr>
          <w:color w:val="000000"/>
          <w:sz w:val="27"/>
          <w:szCs w:val="27"/>
        </w:rPr>
        <w:br/>
        <w:t>a u čas se zgoda ugleda</w:t>
      </w:r>
      <w:r w:rsidRPr="00074AED">
        <w:rPr>
          <w:color w:val="000000"/>
          <w:sz w:val="27"/>
          <w:szCs w:val="27"/>
        </w:rPr>
        <w:br/>
        <w:t>od ke ne bi pametara.</w:t>
      </w:r>
      <w:r w:rsidRPr="00074AED">
        <w:rPr>
          <w:color w:val="000000"/>
          <w:sz w:val="27"/>
          <w:szCs w:val="27"/>
        </w:rPr>
        <w:br/>
      </w:r>
      <w:r w:rsidRPr="00074AED">
        <w:rPr>
          <w:color w:val="000000"/>
          <w:sz w:val="27"/>
          <w:szCs w:val="27"/>
        </w:rPr>
        <w:lastRenderedPageBreak/>
        <w:t>   O djevice čiste i blage</w:t>
      </w:r>
      <w:r w:rsidRPr="00074AED">
        <w:rPr>
          <w:color w:val="000000"/>
          <w:sz w:val="27"/>
          <w:szCs w:val="27"/>
        </w:rPr>
        <w:br/>
        <w:t>ke vrh gore slavne i svete</w:t>
      </w:r>
      <w:r w:rsidRPr="00074AED">
        <w:rPr>
          <w:color w:val="000000"/>
          <w:sz w:val="27"/>
          <w:szCs w:val="27"/>
        </w:rPr>
        <w:br/>
        <w:t>slatkom vlasti pjesni drage</w:t>
      </w:r>
      <w:r w:rsidRPr="00074AED">
        <w:rPr>
          <w:color w:val="000000"/>
          <w:sz w:val="27"/>
          <w:szCs w:val="27"/>
        </w:rPr>
        <w:br/>
        <w:t>svijem pjevocim naričete,</w:t>
      </w:r>
      <w:r w:rsidRPr="00074AED">
        <w:rPr>
          <w:color w:val="000000"/>
          <w:sz w:val="27"/>
          <w:szCs w:val="27"/>
        </w:rPr>
        <w:br/>
        <w:t> </w:t>
      </w:r>
    </w:p>
    <w:p w:rsidR="003F403E" w:rsidRDefault="00074AED" w:rsidP="00074AED">
      <w:pPr>
        <w:pStyle w:val="ListParagraph"/>
        <w:ind w:left="1260"/>
        <w:rPr>
          <w:color w:val="000000"/>
          <w:sz w:val="27"/>
          <w:szCs w:val="27"/>
        </w:rPr>
      </w:pPr>
      <w:r w:rsidRPr="00074AED">
        <w:rPr>
          <w:color w:val="000000"/>
          <w:sz w:val="27"/>
          <w:szCs w:val="27"/>
        </w:rPr>
        <w:t>  narecite sad i meni</w:t>
      </w:r>
      <w:r w:rsidRPr="00074AED">
        <w:rPr>
          <w:color w:val="000000"/>
          <w:sz w:val="27"/>
          <w:szCs w:val="27"/>
        </w:rPr>
        <w:br/>
        <w:t>kako istočnom caru mladu</w:t>
      </w:r>
      <w:r w:rsidRPr="00074AED">
        <w:rPr>
          <w:color w:val="000000"/>
          <w:sz w:val="27"/>
          <w:szCs w:val="27"/>
        </w:rPr>
        <w:br/>
        <w:t>smrt vitezi nesmiljeni</w:t>
      </w:r>
      <w:r w:rsidRPr="00074AED">
        <w:rPr>
          <w:color w:val="000000"/>
          <w:sz w:val="27"/>
          <w:szCs w:val="27"/>
        </w:rPr>
        <w:br/>
        <w:t>daše u svomu Carigradu.</w:t>
      </w:r>
    </w:p>
    <w:p w:rsidR="00074AED" w:rsidRDefault="00074AED" w:rsidP="00074AED"/>
    <w:p w:rsidR="00074AED" w:rsidRDefault="00074AED" w:rsidP="00074AED">
      <w:pPr>
        <w:pStyle w:val="ListParagraph"/>
        <w:numPr>
          <w:ilvl w:val="0"/>
          <w:numId w:val="2"/>
        </w:numPr>
      </w:pPr>
      <w:r>
        <w:t>SADRŽAJNA I STRUKTURNA ANALIZA ULOMKA</w:t>
      </w:r>
    </w:p>
    <w:p w:rsidR="00074AED" w:rsidRDefault="00074AED" w:rsidP="00074AED">
      <w:pPr>
        <w:pStyle w:val="ListParagraph"/>
        <w:numPr>
          <w:ilvl w:val="0"/>
          <w:numId w:val="3"/>
        </w:numPr>
      </w:pPr>
      <w:r>
        <w:t xml:space="preserve">Protumači svaku strofu svojim riječima i odredi glavnu misao svake od njih </w:t>
      </w:r>
    </w:p>
    <w:p w:rsidR="00074AED" w:rsidRDefault="00074AED" w:rsidP="00074AED">
      <w:pPr>
        <w:pStyle w:val="ListParagraph"/>
        <w:ind w:left="1080"/>
        <w:rPr>
          <w:b/>
        </w:rPr>
      </w:pPr>
      <w:r w:rsidRPr="00074AED">
        <w:rPr>
          <w:b/>
        </w:rPr>
        <w:t>primjer  1. strofa:</w:t>
      </w:r>
    </w:p>
    <w:p w:rsidR="001915DA" w:rsidRDefault="001915DA" w:rsidP="00074AED">
      <w:pPr>
        <w:pStyle w:val="ListParagraph"/>
        <w:ind w:left="1080"/>
      </w:pPr>
      <w:r w:rsidRPr="001915DA">
        <w:t>A</w:t>
      </w:r>
      <w:r>
        <w:t xml:space="preserve">utor </w:t>
      </w:r>
      <w:r w:rsidRPr="001915DA">
        <w:t xml:space="preserve"> se obraća </w:t>
      </w:r>
      <w:r>
        <w:t>oholosti i kaže da nisko padnu oni koji su oholi i koji se uzdižu iznad drugih</w:t>
      </w:r>
    </w:p>
    <w:p w:rsidR="001915DA" w:rsidRDefault="001915DA" w:rsidP="00074AED">
      <w:pPr>
        <w:pStyle w:val="ListParagraph"/>
        <w:ind w:left="1080"/>
      </w:pPr>
      <w:r>
        <w:t>GLAVNA MISAO: Tko se uzdiže u svojoj oholosti i uobraženosti , doživjet će propast.</w:t>
      </w:r>
    </w:p>
    <w:p w:rsidR="001915DA" w:rsidRDefault="001915DA" w:rsidP="001915DA">
      <w:pPr>
        <w:pStyle w:val="ListParagraph"/>
        <w:numPr>
          <w:ilvl w:val="0"/>
          <w:numId w:val="3"/>
        </w:numPr>
      </w:pPr>
      <w:r>
        <w:t>Odredi temu ulomka.</w:t>
      </w:r>
    </w:p>
    <w:p w:rsidR="001915DA" w:rsidRDefault="001915DA" w:rsidP="001915DA">
      <w:pPr>
        <w:pStyle w:val="ListParagraph"/>
        <w:numPr>
          <w:ilvl w:val="0"/>
          <w:numId w:val="3"/>
        </w:numPr>
      </w:pPr>
      <w:r>
        <w:t>Odredi vrstu strofe i stiha.</w:t>
      </w:r>
    </w:p>
    <w:p w:rsidR="001915DA" w:rsidRDefault="001915DA" w:rsidP="001915DA">
      <w:pPr>
        <w:pStyle w:val="ListParagraph"/>
        <w:numPr>
          <w:ilvl w:val="0"/>
          <w:numId w:val="3"/>
        </w:numPr>
      </w:pPr>
      <w:r>
        <w:t>Zapazi postupak invokacije. Ustanovi kojim stihovima započinje.</w:t>
      </w:r>
    </w:p>
    <w:p w:rsidR="001915DA" w:rsidRDefault="001915DA" w:rsidP="001915DA">
      <w:pPr>
        <w:pStyle w:val="ListParagraph"/>
        <w:numPr>
          <w:ilvl w:val="0"/>
          <w:numId w:val="3"/>
        </w:numPr>
      </w:pPr>
      <w:r>
        <w:t>Koja obilježja baroknog  svjetonazora zapažaš u uvodu u ovaj ep?</w:t>
      </w:r>
    </w:p>
    <w:p w:rsidR="001915DA" w:rsidRPr="001915DA" w:rsidRDefault="001915DA" w:rsidP="001915DA">
      <w:pPr>
        <w:pStyle w:val="ListParagraph"/>
        <w:numPr>
          <w:ilvl w:val="0"/>
          <w:numId w:val="3"/>
        </w:numPr>
      </w:pPr>
      <w:r>
        <w:t>Nauči izražajno izgovarati 4. i 5. strofu</w:t>
      </w:r>
    </w:p>
    <w:p w:rsidR="00074AED" w:rsidRPr="00074AED" w:rsidRDefault="00074AED" w:rsidP="00074AED">
      <w:pPr>
        <w:pStyle w:val="ListParagraph"/>
        <w:ind w:left="1080"/>
        <w:rPr>
          <w:b/>
        </w:rPr>
      </w:pPr>
    </w:p>
    <w:sectPr w:rsidR="00074AED" w:rsidRPr="00074AED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2D" w:rsidRDefault="00A8082D" w:rsidP="00074AED">
      <w:pPr>
        <w:spacing w:after="0" w:line="240" w:lineRule="auto"/>
      </w:pPr>
      <w:r>
        <w:separator/>
      </w:r>
    </w:p>
  </w:endnote>
  <w:endnote w:type="continuationSeparator" w:id="0">
    <w:p w:rsidR="00A8082D" w:rsidRDefault="00A8082D" w:rsidP="0007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72256"/>
      <w:docPartObj>
        <w:docPartGallery w:val="Page Numbers (Bottom of Page)"/>
        <w:docPartUnique/>
      </w:docPartObj>
    </w:sdtPr>
    <w:sdtContent>
      <w:p w:rsidR="001915DA" w:rsidRDefault="001915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4AED" w:rsidRDefault="00074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2D" w:rsidRDefault="00A8082D" w:rsidP="00074AED">
      <w:pPr>
        <w:spacing w:after="0" w:line="240" w:lineRule="auto"/>
      </w:pPr>
      <w:r>
        <w:separator/>
      </w:r>
    </w:p>
  </w:footnote>
  <w:footnote w:type="continuationSeparator" w:id="0">
    <w:p w:rsidR="00A8082D" w:rsidRDefault="00A8082D" w:rsidP="0007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C44"/>
    <w:multiLevelType w:val="hybridMultilevel"/>
    <w:tmpl w:val="6F940A7C"/>
    <w:lvl w:ilvl="0" w:tplc="CDD628B8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92B7C"/>
    <w:multiLevelType w:val="hybridMultilevel"/>
    <w:tmpl w:val="5606A1C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B29"/>
    <w:multiLevelType w:val="hybridMultilevel"/>
    <w:tmpl w:val="E2E64C42"/>
    <w:lvl w:ilvl="0" w:tplc="AB9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D"/>
    <w:rsid w:val="00074AED"/>
    <w:rsid w:val="001915DA"/>
    <w:rsid w:val="002340E1"/>
    <w:rsid w:val="003F403E"/>
    <w:rsid w:val="00A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ED"/>
  </w:style>
  <w:style w:type="paragraph" w:styleId="Footer">
    <w:name w:val="footer"/>
    <w:basedOn w:val="Normal"/>
    <w:link w:val="FooterChar"/>
    <w:uiPriority w:val="99"/>
    <w:unhideWhenUsed/>
    <w:rsid w:val="0007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ED"/>
  </w:style>
  <w:style w:type="paragraph" w:styleId="Footer">
    <w:name w:val="footer"/>
    <w:basedOn w:val="Normal"/>
    <w:link w:val="FooterChar"/>
    <w:uiPriority w:val="99"/>
    <w:unhideWhenUsed/>
    <w:rsid w:val="0007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2020-09-26T06:15:00Z</dcterms:created>
  <dcterms:modified xsi:type="dcterms:W3CDTF">2020-09-26T06:15:00Z</dcterms:modified>
</cp:coreProperties>
</file>